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01031D" w:rsidRDefault="0001031D" w:rsidP="0001031D">
      <w:pPr>
        <w:jc w:val="center"/>
      </w:pPr>
      <w:r w:rsidRPr="00196031">
        <w:rPr>
          <w:rFonts w:ascii="Palatino Linotype" w:hAnsi="Palatino Linotype"/>
          <w:b/>
        </w:rPr>
        <w:t xml:space="preserve">Acta </w:t>
      </w:r>
      <w:r>
        <w:rPr>
          <w:rFonts w:ascii="Palatino Linotype" w:hAnsi="Palatino Linotype"/>
          <w:b/>
        </w:rPr>
        <w:t>Simple de Apertura O</w:t>
      </w:r>
      <w:r w:rsidRPr="00196031">
        <w:rPr>
          <w:rFonts w:ascii="Palatino Linotype" w:hAnsi="Palatino Linotype"/>
          <w:b/>
        </w:rPr>
        <w:t>fertas</w:t>
      </w:r>
      <w:r>
        <w:rPr>
          <w:rFonts w:ascii="Palatino Linotype" w:hAnsi="Palatino Linotype"/>
          <w:b/>
        </w:rPr>
        <w:t xml:space="preserve"> Económicas</w:t>
      </w:r>
    </w:p>
    <w:p w14:paraId="7E7C7C8B" w14:textId="77777777" w:rsidR="0001031D" w:rsidRPr="00196031" w:rsidRDefault="0001031D" w:rsidP="0001031D">
      <w:pPr>
        <w:spacing w:after="0" w:line="240" w:lineRule="auto"/>
        <w:jc w:val="center"/>
        <w:rPr>
          <w:rFonts w:ascii="Palatino Linotype" w:hAnsi="Palatino Linotype"/>
          <w:b/>
        </w:rPr>
      </w:pPr>
      <w:r w:rsidRPr="00196031">
        <w:rPr>
          <w:rFonts w:ascii="Palatino Linotype" w:hAnsi="Palatino Linotype"/>
          <w:b/>
        </w:rPr>
        <w:t xml:space="preserve">Procedimiento </w:t>
      </w:r>
      <w:r>
        <w:rPr>
          <w:rFonts w:ascii="Palatino Linotype" w:hAnsi="Palatino Linotype"/>
          <w:b/>
        </w:rPr>
        <w:t>Proceso de compra menor</w:t>
      </w:r>
    </w:p>
    <w:p w14:paraId="08C2C9D9" w14:textId="490CFEC3" w:rsidR="0001031D" w:rsidRDefault="0001031D" w:rsidP="0001031D">
      <w:pPr>
        <w:autoSpaceDE w:val="0"/>
        <w:autoSpaceDN w:val="0"/>
        <w:adjustRightInd w:val="0"/>
        <w:spacing w:after="0" w:line="240" w:lineRule="auto"/>
        <w:jc w:val="center"/>
        <w:rPr>
          <w:rStyle w:val="Style19"/>
          <w:rFonts w:ascii="Book Antiqua" w:hAnsi="Book Antiqua"/>
          <w:color w:val="000000"/>
        </w:rPr>
      </w:pPr>
      <w:r w:rsidRPr="00DD2A29">
        <w:rPr>
          <w:rStyle w:val="Style19"/>
          <w:rFonts w:ascii="Book Antiqua" w:hAnsi="Book Antiqua"/>
          <w:color w:val="000000"/>
        </w:rPr>
        <w:t>Adquisición de</w:t>
      </w:r>
      <w:r w:rsidR="00105F60">
        <w:rPr>
          <w:rStyle w:val="Style19"/>
          <w:rFonts w:ascii="Book Antiqua" w:hAnsi="Book Antiqua"/>
          <w:color w:val="000000"/>
        </w:rPr>
        <w:t xml:space="preserve"> </w:t>
      </w:r>
      <w:r w:rsidR="00734D49">
        <w:rPr>
          <w:rStyle w:val="Style19"/>
          <w:rFonts w:ascii="Book Antiqua" w:hAnsi="Book Antiqua"/>
          <w:color w:val="000000"/>
        </w:rPr>
        <w:t xml:space="preserve">EMBUTIDOS Y LACTEOS </w:t>
      </w:r>
    </w:p>
    <w:p w14:paraId="5969B781" w14:textId="7121DF18" w:rsidR="0001031D" w:rsidRDefault="0001031D" w:rsidP="0001031D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Proceso de Referencia</w:t>
      </w:r>
      <w:r w:rsidRPr="00196031">
        <w:rPr>
          <w:rFonts w:ascii="Palatino Linotype" w:hAnsi="Palatino Linotype" w:cs="Arial"/>
          <w:b/>
        </w:rPr>
        <w:t xml:space="preserve"> </w:t>
      </w:r>
      <w:r w:rsidRPr="00196031">
        <w:rPr>
          <w:rFonts w:ascii="Palatino Linotype" w:hAnsi="Palatino Linotype" w:cs="Arial"/>
          <w:b/>
          <w:u w:val="single"/>
        </w:rPr>
        <w:t>No.</w:t>
      </w:r>
      <w:r>
        <w:rPr>
          <w:rFonts w:ascii="Palatino Linotype" w:hAnsi="Palatino Linotype" w:cs="Arial"/>
          <w:b/>
          <w:u w:val="single"/>
        </w:rPr>
        <w:t xml:space="preserve"> </w:t>
      </w:r>
      <w:r w:rsidR="00734D49">
        <w:rPr>
          <w:rFonts w:ascii="Palatino Linotype" w:hAnsi="Palatino Linotype" w:cs="Arial"/>
          <w:b/>
        </w:rPr>
        <w:t>HGDVC-DAF-CM-2022-0</w:t>
      </w:r>
      <w:r w:rsidR="0056575B">
        <w:rPr>
          <w:rFonts w:ascii="Palatino Linotype" w:hAnsi="Palatino Linotype" w:cs="Arial"/>
          <w:b/>
        </w:rPr>
        <w:t>119</w:t>
      </w:r>
    </w:p>
    <w:p w14:paraId="6C323CB9" w14:textId="77777777" w:rsidR="0001031D" w:rsidRPr="0001031D" w:rsidRDefault="0001031D" w:rsidP="0001031D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</w:rPr>
      </w:pPr>
    </w:p>
    <w:p w14:paraId="06CF5253" w14:textId="591B8FB4" w:rsidR="007E4715" w:rsidRPr="007E4715" w:rsidRDefault="00F67F36" w:rsidP="00F67F36">
      <w:pPr>
        <w:pStyle w:val="Prrafodelista"/>
        <w:tabs>
          <w:tab w:val="left" w:pos="3675"/>
        </w:tabs>
        <w:ind w:left="1364"/>
        <w:contextualSpacing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ab/>
      </w: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8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3493"/>
        <w:gridCol w:w="1016"/>
        <w:gridCol w:w="1259"/>
        <w:gridCol w:w="2013"/>
      </w:tblGrid>
      <w:tr w:rsidR="0056575B" w:rsidRPr="00196031" w14:paraId="0EBE3B7B" w14:textId="77777777" w:rsidTr="0056575B">
        <w:trPr>
          <w:trHeight w:val="391"/>
        </w:trPr>
        <w:tc>
          <w:tcPr>
            <w:tcW w:w="626" w:type="dxa"/>
          </w:tcPr>
          <w:p w14:paraId="2B7C82AD" w14:textId="77777777" w:rsidR="0056575B" w:rsidRPr="00F709B6" w:rsidRDefault="0056575B" w:rsidP="00F67F3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No.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14:paraId="62ADEB55" w14:textId="77777777" w:rsidR="0056575B" w:rsidRPr="00F709B6" w:rsidRDefault="0056575B" w:rsidP="00F67F3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Proveedor</w:t>
            </w:r>
          </w:p>
        </w:tc>
        <w:tc>
          <w:tcPr>
            <w:tcW w:w="1016" w:type="dxa"/>
          </w:tcPr>
          <w:p w14:paraId="4529F678" w14:textId="77777777" w:rsidR="0056575B" w:rsidRPr="00F709B6" w:rsidRDefault="0056575B" w:rsidP="00F67F3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Oferta</w:t>
            </w:r>
          </w:p>
        </w:tc>
        <w:tc>
          <w:tcPr>
            <w:tcW w:w="1259" w:type="dxa"/>
          </w:tcPr>
          <w:p w14:paraId="75E12438" w14:textId="77777777" w:rsidR="0056575B" w:rsidRPr="00F709B6" w:rsidRDefault="0056575B" w:rsidP="00F67F3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Fecha</w:t>
            </w:r>
          </w:p>
        </w:tc>
        <w:tc>
          <w:tcPr>
            <w:tcW w:w="2013" w:type="dxa"/>
          </w:tcPr>
          <w:p w14:paraId="3F99EA4C" w14:textId="77777777" w:rsidR="0056575B" w:rsidRPr="00F709B6" w:rsidRDefault="0056575B" w:rsidP="00F67F3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Monto</w:t>
            </w:r>
          </w:p>
        </w:tc>
      </w:tr>
      <w:tr w:rsidR="0056575B" w:rsidRPr="00196031" w14:paraId="5F6111EA" w14:textId="77777777" w:rsidTr="0056575B">
        <w:trPr>
          <w:trHeight w:val="70"/>
        </w:trPr>
        <w:tc>
          <w:tcPr>
            <w:tcW w:w="626" w:type="dxa"/>
          </w:tcPr>
          <w:p w14:paraId="32FC974E" w14:textId="77777777" w:rsidR="0056575B" w:rsidRPr="00F709B6" w:rsidRDefault="0056575B" w:rsidP="00F67F3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1</w:t>
            </w:r>
          </w:p>
        </w:tc>
        <w:tc>
          <w:tcPr>
            <w:tcW w:w="3493" w:type="dxa"/>
            <w:vAlign w:val="bottom"/>
          </w:tcPr>
          <w:p w14:paraId="1F4558F7" w14:textId="2A886369" w:rsidR="0056575B" w:rsidRPr="00734D49" w:rsidRDefault="0056575B" w:rsidP="00F67F36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ICEBOX SRL</w:t>
            </w:r>
          </w:p>
        </w:tc>
        <w:tc>
          <w:tcPr>
            <w:tcW w:w="1016" w:type="dxa"/>
            <w:tcBorders>
              <w:right w:val="single" w:sz="4" w:space="0" w:color="auto"/>
            </w:tcBorders>
            <w:vAlign w:val="center"/>
          </w:tcPr>
          <w:p w14:paraId="4272B61A" w14:textId="24EE63F1" w:rsidR="0056575B" w:rsidRPr="00F709B6" w:rsidRDefault="0056575B" w:rsidP="00F5666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25163A46" w:rsidR="0056575B" w:rsidRPr="00F709B6" w:rsidRDefault="0056575B" w:rsidP="00F67F3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23-6-2022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vAlign w:val="center"/>
          </w:tcPr>
          <w:p w14:paraId="4F67E24A" w14:textId="77963988" w:rsidR="0056575B" w:rsidRPr="00F709B6" w:rsidRDefault="0056575B" w:rsidP="0056575B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DOP$ </w:t>
            </w:r>
            <w:r>
              <w:rPr>
                <w:rFonts w:ascii="Palatino Linotype" w:hAnsi="Palatino Linotype" w:cs="Arial"/>
                <w:bCs/>
                <w:sz w:val="20"/>
              </w:rPr>
              <w:t>385,000.00</w:t>
            </w:r>
          </w:p>
        </w:tc>
      </w:tr>
    </w:tbl>
    <w:p w14:paraId="5FCA4CA6" w14:textId="77777777" w:rsidR="003B6AA7" w:rsidRDefault="003B6AA7" w:rsidP="0001031D">
      <w:pPr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739E1F02" w14:textId="0533E38C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En la ciudad de Santo Domingo, Distrito Nacional, a l</w:t>
      </w:r>
      <w:r>
        <w:rPr>
          <w:rFonts w:ascii="Palatino Linotype" w:hAnsi="Palatino Linotype" w:cs="Arial"/>
        </w:rPr>
        <w:t xml:space="preserve">as </w:t>
      </w:r>
      <w:r w:rsidR="0056575B">
        <w:rPr>
          <w:rFonts w:ascii="Palatino Linotype" w:hAnsi="Palatino Linotype" w:cs="Arial"/>
        </w:rPr>
        <w:t>11:00</w:t>
      </w:r>
      <w:r w:rsidR="00F857B1">
        <w:rPr>
          <w:rFonts w:ascii="Palatino Linotype" w:hAnsi="Palatino Linotype" w:cs="Arial"/>
        </w:rPr>
        <w:t xml:space="preserve"> p</w:t>
      </w:r>
      <w:r w:rsidRPr="00196031">
        <w:rPr>
          <w:rFonts w:ascii="Palatino Linotype" w:hAnsi="Palatino Linotype" w:cs="Arial"/>
        </w:rPr>
        <w:t>.m. del día</w:t>
      </w:r>
      <w:r>
        <w:rPr>
          <w:rFonts w:ascii="Palatino Linotype" w:hAnsi="Palatino Linotype" w:cs="Arial"/>
        </w:rPr>
        <w:t xml:space="preserve"> </w:t>
      </w:r>
      <w:r w:rsidR="0056575B">
        <w:rPr>
          <w:rFonts w:ascii="Palatino Linotype" w:hAnsi="Palatino Linotype" w:cs="Arial"/>
        </w:rPr>
        <w:t>29</w:t>
      </w:r>
      <w:r w:rsidR="00184D93">
        <w:rPr>
          <w:rFonts w:ascii="Palatino Linotype" w:hAnsi="Palatino Linotype" w:cs="Arial"/>
        </w:rPr>
        <w:t xml:space="preserve"> </w:t>
      </w:r>
      <w:r w:rsidR="00A54079">
        <w:rPr>
          <w:rFonts w:ascii="Palatino Linotype" w:hAnsi="Palatino Linotype" w:cs="Arial"/>
        </w:rPr>
        <w:t xml:space="preserve">de </w:t>
      </w:r>
      <w:r w:rsidR="0056575B">
        <w:rPr>
          <w:rFonts w:ascii="Palatino Linotype" w:hAnsi="Palatino Linotype" w:cs="Arial"/>
        </w:rPr>
        <w:t>junio</w:t>
      </w:r>
      <w:bookmarkStart w:id="0" w:name="_GoBack"/>
      <w:bookmarkEnd w:id="0"/>
      <w:r w:rsidR="00734D49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734D49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734D49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70C27CDA" w14:textId="77777777" w:rsidR="002F7C6D" w:rsidRDefault="002F7C6D" w:rsidP="0001031D">
      <w:pPr>
        <w:jc w:val="both"/>
        <w:rPr>
          <w:rFonts w:ascii="Palatino Linotype" w:hAnsi="Palatino Linotype" w:cs="Arial"/>
        </w:rPr>
      </w:pPr>
    </w:p>
    <w:p w14:paraId="4F453794" w14:textId="7FE9E6E3" w:rsidR="003B6AA7" w:rsidRDefault="003B6AA7" w:rsidP="0001031D">
      <w:pPr>
        <w:jc w:val="both"/>
        <w:rPr>
          <w:rFonts w:ascii="Palatino Linotype" w:hAnsi="Palatino Linotype" w:cs="Arial"/>
        </w:rPr>
      </w:pPr>
    </w:p>
    <w:p w14:paraId="2D71F8B7" w14:textId="77777777" w:rsidR="003B6AA7" w:rsidRPr="00F709B6" w:rsidRDefault="003B6AA7" w:rsidP="0001031D">
      <w:pPr>
        <w:jc w:val="both"/>
        <w:rPr>
          <w:rFonts w:ascii="Palatino Linotype" w:hAnsi="Palatino Linotype" w:cs="Arial"/>
        </w:rPr>
      </w:pPr>
    </w:p>
    <w:p w14:paraId="14187602" w14:textId="2A62E4A7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</w:t>
      </w:r>
      <w:r w:rsidR="00AC16A1">
        <w:rPr>
          <w:rFonts w:ascii="Palatino Linotype" w:hAnsi="Palatino Linotype"/>
          <w:b/>
          <w:i/>
        </w:rPr>
        <w:t xml:space="preserve">cda. </w:t>
      </w:r>
      <w:r w:rsidR="00734D49">
        <w:rPr>
          <w:rFonts w:ascii="Palatino Linotype" w:hAnsi="Palatino Linotype"/>
          <w:b/>
          <w:i/>
        </w:rPr>
        <w:t xml:space="preserve">Katherine De Peña </w:t>
      </w:r>
    </w:p>
    <w:p w14:paraId="367A46DE" w14:textId="1DE5B8A9" w:rsidR="00B7196B" w:rsidRPr="00B7196B" w:rsidRDefault="00AC16A1" w:rsidP="0001031D">
      <w:pPr>
        <w:spacing w:after="0"/>
        <w:jc w:val="center"/>
      </w:pPr>
      <w:r>
        <w:rPr>
          <w:rFonts w:ascii="Palatino Linotype" w:hAnsi="Palatino Linotype"/>
        </w:rPr>
        <w:t>Encargada</w:t>
      </w:r>
      <w:r w:rsidR="0001031D">
        <w:rPr>
          <w:rFonts w:ascii="Palatino Linotype" w:hAnsi="Palatino Linotype"/>
        </w:rPr>
        <w:t xml:space="preserve"> de Compras</w:t>
      </w:r>
    </w:p>
    <w:sectPr w:rsidR="00B7196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B3E55" w14:textId="77777777" w:rsidR="009A3CE7" w:rsidRDefault="009A3CE7" w:rsidP="00C06B3D">
      <w:pPr>
        <w:spacing w:after="0" w:line="240" w:lineRule="auto"/>
      </w:pPr>
      <w:r>
        <w:separator/>
      </w:r>
    </w:p>
  </w:endnote>
  <w:endnote w:type="continuationSeparator" w:id="0">
    <w:p w14:paraId="7A210DFB" w14:textId="77777777" w:rsidR="009A3CE7" w:rsidRDefault="009A3CE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9A3CE7" w:rsidRPr="001D6524" w:rsidRDefault="009A3CE7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9A3CE7" w:rsidRPr="001D6524" w:rsidRDefault="009A3CE7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9A3CE7" w:rsidRDefault="009A3CE7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9A3CE7" w:rsidRPr="00736CB7" w:rsidRDefault="009A3CE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10DB0" w14:textId="77777777" w:rsidR="009A3CE7" w:rsidRDefault="009A3CE7" w:rsidP="00C06B3D">
      <w:pPr>
        <w:spacing w:after="0" w:line="240" w:lineRule="auto"/>
      </w:pPr>
      <w:r>
        <w:separator/>
      </w:r>
    </w:p>
  </w:footnote>
  <w:footnote w:type="continuationSeparator" w:id="0">
    <w:p w14:paraId="733EED34" w14:textId="77777777" w:rsidR="009A3CE7" w:rsidRDefault="009A3CE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9A3CE7" w:rsidRDefault="009A3CE7" w:rsidP="001E145F">
    <w:pPr>
      <w:pStyle w:val="Encabezado"/>
    </w:pPr>
  </w:p>
  <w:p w14:paraId="0F601716" w14:textId="7421EC30" w:rsidR="009A3CE7" w:rsidRDefault="009A3CE7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9A3CE7" w:rsidRPr="001E145F" w:rsidRDefault="009A3CE7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2946B8F6"/>
    <w:lvl w:ilvl="0" w:tplc="1C0A000F">
      <w:start w:val="1"/>
      <w:numFmt w:val="decimal"/>
      <w:lvlText w:val="%1."/>
      <w:lvlJc w:val="left"/>
      <w:pPr>
        <w:ind w:left="1530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3F310DA5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530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1031D"/>
    <w:rsid w:val="000372A9"/>
    <w:rsid w:val="00043B74"/>
    <w:rsid w:val="0009128C"/>
    <w:rsid w:val="000A05FC"/>
    <w:rsid w:val="000B1EFC"/>
    <w:rsid w:val="000C6AF2"/>
    <w:rsid w:val="000D3871"/>
    <w:rsid w:val="000F207A"/>
    <w:rsid w:val="000F4332"/>
    <w:rsid w:val="000F6AF3"/>
    <w:rsid w:val="00105F60"/>
    <w:rsid w:val="00107CA8"/>
    <w:rsid w:val="001340F3"/>
    <w:rsid w:val="00163278"/>
    <w:rsid w:val="001778AD"/>
    <w:rsid w:val="00184D93"/>
    <w:rsid w:val="001D6524"/>
    <w:rsid w:val="001E145F"/>
    <w:rsid w:val="00200C00"/>
    <w:rsid w:val="002225A7"/>
    <w:rsid w:val="002348DA"/>
    <w:rsid w:val="00240E88"/>
    <w:rsid w:val="002459B3"/>
    <w:rsid w:val="00264FC6"/>
    <w:rsid w:val="00271A1B"/>
    <w:rsid w:val="00284609"/>
    <w:rsid w:val="002C32CB"/>
    <w:rsid w:val="002D7F02"/>
    <w:rsid w:val="002F7C6D"/>
    <w:rsid w:val="00312A66"/>
    <w:rsid w:val="00336EB4"/>
    <w:rsid w:val="00346356"/>
    <w:rsid w:val="00387996"/>
    <w:rsid w:val="003903A8"/>
    <w:rsid w:val="003B6AA7"/>
    <w:rsid w:val="003D5688"/>
    <w:rsid w:val="00421553"/>
    <w:rsid w:val="00483439"/>
    <w:rsid w:val="004901D4"/>
    <w:rsid w:val="0049141C"/>
    <w:rsid w:val="004C43F1"/>
    <w:rsid w:val="004D5EFC"/>
    <w:rsid w:val="004F749C"/>
    <w:rsid w:val="0056575B"/>
    <w:rsid w:val="00572687"/>
    <w:rsid w:val="005B02BE"/>
    <w:rsid w:val="005D2E7D"/>
    <w:rsid w:val="005F01EB"/>
    <w:rsid w:val="0060122E"/>
    <w:rsid w:val="006248CD"/>
    <w:rsid w:val="00643ABE"/>
    <w:rsid w:val="006B2CD0"/>
    <w:rsid w:val="006B7D30"/>
    <w:rsid w:val="006F0B25"/>
    <w:rsid w:val="00721608"/>
    <w:rsid w:val="00734D49"/>
    <w:rsid w:val="00736CB7"/>
    <w:rsid w:val="0075199F"/>
    <w:rsid w:val="0077215C"/>
    <w:rsid w:val="00783EB6"/>
    <w:rsid w:val="007E4715"/>
    <w:rsid w:val="007F61C3"/>
    <w:rsid w:val="00802AA1"/>
    <w:rsid w:val="00806BE1"/>
    <w:rsid w:val="00851698"/>
    <w:rsid w:val="00853C03"/>
    <w:rsid w:val="0085529B"/>
    <w:rsid w:val="00897275"/>
    <w:rsid w:val="008B7E98"/>
    <w:rsid w:val="008C7483"/>
    <w:rsid w:val="008F0860"/>
    <w:rsid w:val="008F4D89"/>
    <w:rsid w:val="0092028E"/>
    <w:rsid w:val="00943330"/>
    <w:rsid w:val="0094494B"/>
    <w:rsid w:val="00982CF0"/>
    <w:rsid w:val="0098389E"/>
    <w:rsid w:val="00997D57"/>
    <w:rsid w:val="009A3CE7"/>
    <w:rsid w:val="00A12EAB"/>
    <w:rsid w:val="00A516C9"/>
    <w:rsid w:val="00A54079"/>
    <w:rsid w:val="00A64887"/>
    <w:rsid w:val="00A914E7"/>
    <w:rsid w:val="00AC16A1"/>
    <w:rsid w:val="00AC70C8"/>
    <w:rsid w:val="00AE34A0"/>
    <w:rsid w:val="00B7196B"/>
    <w:rsid w:val="00B811E4"/>
    <w:rsid w:val="00C01299"/>
    <w:rsid w:val="00C06B3D"/>
    <w:rsid w:val="00C134AF"/>
    <w:rsid w:val="00C717C5"/>
    <w:rsid w:val="00CD7217"/>
    <w:rsid w:val="00D71F95"/>
    <w:rsid w:val="00D7305D"/>
    <w:rsid w:val="00D955DB"/>
    <w:rsid w:val="00DB4931"/>
    <w:rsid w:val="00DE6B99"/>
    <w:rsid w:val="00DF15AC"/>
    <w:rsid w:val="00E03B1A"/>
    <w:rsid w:val="00E77082"/>
    <w:rsid w:val="00E77547"/>
    <w:rsid w:val="00E80C9F"/>
    <w:rsid w:val="00E8594D"/>
    <w:rsid w:val="00EA5DC6"/>
    <w:rsid w:val="00EE26C1"/>
    <w:rsid w:val="00F30774"/>
    <w:rsid w:val="00F32C85"/>
    <w:rsid w:val="00F42A3D"/>
    <w:rsid w:val="00F56667"/>
    <w:rsid w:val="00F67F36"/>
    <w:rsid w:val="00F71378"/>
    <w:rsid w:val="00F857B1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EA57191F-503E-4A92-BD68-6352600F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2F31-1948-406E-A840-21AE8A4C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34</cp:revision>
  <cp:lastPrinted>2022-06-29T15:10:00Z</cp:lastPrinted>
  <dcterms:created xsi:type="dcterms:W3CDTF">2021-06-24T17:48:00Z</dcterms:created>
  <dcterms:modified xsi:type="dcterms:W3CDTF">2022-06-29T17:43:00Z</dcterms:modified>
</cp:coreProperties>
</file>